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Axel      Antoci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19/10/1995   numero di telefono:     +393299842285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axel.antoci@gmail.com      Indirizzo: Via Luigi Cherubini, Latina LT,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Ntcxla95r19z404o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Axel      Antoci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15/04/2026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