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ianickianick</w:t>
      </w:r>
      <w:r w:rsidR="00594BA5">
        <w:rPr>
          <w:sz w:val="20"/>
          <w:szCs w:val="20"/>
          <w:lang w:val="bg-BG"/>
        </w:rPr>
        <w:t xml:space="preserve"> </w:t>
      </w:r>
      <w:r w:rsidRPr="001D0D09">
        <w:rPr>
          <w:sz w:val="20"/>
          <w:szCs w:val="20"/>
        </w:rPr>
        <w:t>boudreault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+17867869078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ianbouu@gmail.com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