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Sergio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Rivera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12.9.1981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+359882827785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sergio120981@yandex.com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Sergio Rivera Arias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19.3.2020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Lucas Barata Gonzalez</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25.10.2018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