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Patricija Norvilė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