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Grochowski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+48513078578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Eryk Grochowski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zimoch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antoni kisielinski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