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Ирена  Мичева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4.12.1987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+359886647072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irenna_barakova.87@abv.bg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