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Виолина Методиева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Александра методиева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