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Kałuża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+48514929116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03.09.1993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Nadia Cierpiał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Marika Dróżdż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