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David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Wolf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david.v.wolf@gmail.com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+491723694258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21/09/1991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L86M2M9F7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Karl-Pfaff-Straße 5A Cooks Club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Teresa Burgdorf</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+4917685902812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