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златина станкова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+359895126349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Силвия Бейдовска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Моника Бейдовска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