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riley</w:t>
      </w:r>
      <w:r w:rsidR="00594BA5">
        <w:rPr>
          <w:sz w:val="20"/>
          <w:szCs w:val="20"/>
          <w:lang w:val="bg-BG"/>
        </w:rPr>
        <w:t xml:space="preserve"> </w:t>
      </w:r>
      <w:r w:rsidRPr="001D0D09">
        <w:rPr>
          <w:sz w:val="20"/>
          <w:szCs w:val="20"/>
        </w:rPr>
        <w:t>gilbert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+4407714946781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rileygilbert01@icloud.com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