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diyana  stoeva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26.5.2000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+359893557175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didistoeva00@gmail.com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