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Micaela</w:t>
      </w:r>
      <w:r w:rsidR="00405CC1">
        <w:t xml:space="preserve"> </w:t>
      </w:r>
      <w:r w:rsidRPr="00405CC1" w:rsidR="00405CC1">
        <w:t>Hartard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0101300630080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Ava-Grace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