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Alexander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Long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+15094817512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25/02/1993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A67542602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rugi.alexander@gmail.com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99026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Alexander Long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