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Modestas Razmys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