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Ernest Weżgowiec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+48512831495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07.07.1982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Nadia Weżgowiec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31.05.2026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