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30021 vio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Viosfn87d30h823p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30/04/1987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16 Caorle 30021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stefanovio1987@gmail.com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+393270151374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