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Elizabeth</w:t>
      </w:r>
      <w:r w:rsidR="00405CC1">
        <w:t xml:space="preserve"> </w:t>
      </w:r>
      <w:r w:rsidRPr="00405CC1" w:rsidR="00405CC1">
        <w:t>Graham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8401090066087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Kaiden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