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Joseph Goddard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+447935714459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07.04.1994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01.05.2026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