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Evaldas Verseckas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