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Kaloyan  Valchev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12.5.2010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+359896776052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kaloqan.v@icloud.com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