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Pascuet Piñeiro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39500034H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29/9/2007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Navarcles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+34636019411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ainapascuetpineiro@gmail.com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Aina Pascuet Piñeiro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