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pernechele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PRNLCU86P05G224K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05/09/1987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buonarroti 216 padova 35134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pernasca@gmail.com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+393470461373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