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Augustyniak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annaaugustyniak24@gmail.com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+48579806766 ,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