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Slawomir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Kus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splawikk@yahoo.co.uk</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+201550648208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18/12/1971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FC3513155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El gouna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Slawek</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+447701010823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