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Bon Mardion</w:t>
      </w:r>
      <w:r>
        <w:t xml:space="preserve">      </w:t>
      </w:r>
      <w:r>
        <w:rPr>
          <w:rFonts w:hint="eastAsia"/>
        </w:rPr>
        <w:t>William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27/04/2013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+33689413878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william.bon-mardion@orange.fr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Arthur  </w:t>
      </w:r>
      <w:r w:rsidRPr="004F7801" w:rsidR="004F7801">
        <w:rPr>
          <w:color w:val="000000" w:themeColor="text1"/>
        </w:rPr>
        <w:t>Bon Mardion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27/04/2013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