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Izquierdo Sandoval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53726248L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17/5/1996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+34679115096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libes17dis@gmail.com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31/5/2026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31/5/2026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Izquierdo Sandoval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