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Eliza konashuk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+48575494122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Glieb Konashuk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08.11.2012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