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CHIARA FRADA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FRDCHR96S42F443Q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02/11/1995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del Cristo 21 Montebelluna 31044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chiara.frada.96@gmail.com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+393936248607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11/05/2026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