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Cathryn</w:t>
      </w:r>
      <w:r w:rsidR="00405CC1">
        <w:t xml:space="preserve"> </w:t>
      </w:r>
      <w:r w:rsidRPr="00405CC1" w:rsidR="00405CC1">
        <w:t>Reece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8501160182084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2026/05/24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Olivia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2017/01/27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James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2020/03/06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