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Maria Eleni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Prevezianou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5.1.2004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+359888370388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mariprevez@gmail.com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3.5.2026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