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Noelia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Falcón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71908406X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15/03/1994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+34684616061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noeliaff15@gmail.com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08/05/2026</w:t>
      </w:r>
      <w:r w:rsidR="00C302CD">
        <w:rPr>
          <w:sz w:val="22"/>
          <w:szCs w:val="22"/>
          <w:lang w:val="bg-BG"/>
        </w:rPr>
        <w:t xml:space="preserve">                        </w:t>
      </w:r>
      <w:r w:rsidR="00513D8D">
        <w:rPr>
          <w:sz w:val="22"/>
          <w:szCs w:val="22"/>
        </w:rPr>
        <w:t xml:space="preserve">                        </w:t>
      </w:r>
      <w:r w:rsidR="00213D63">
        <w:rPr>
          <w:sz w:val="22"/>
          <w:szCs w:val="22"/>
          <w:lang w:val="en-US"/>
        </w:rPr>
        <w:t xml:space="preserve">Noelia Falcón Fernández </w:t>
      </w:r>
      <w:r w:rsidR="00213D63">
        <w:rPr>
          <w:sz w:val="22"/>
          <w:szCs w:val="22"/>
          <w:lang w:val="en-US"/>
        </w:rPr>
        <w:br/>
        <w:t xml:space="preserve">                                                                                   </w:t>
      </w:r>
      <w:r w:rsidRPr="002F4A70" w:rsidR="002F4A70">
        <w:rPr>
          <w:sz w:val="22"/>
          <w:szCs w:val="22"/>
          <w:lang w:val="en-US"/>
        </w:rPr>
        <w:t>71908406X</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