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Orit</w:t>
      </w:r>
      <w:r w:rsidR="00594BA5">
        <w:rPr>
          <w:sz w:val="20"/>
          <w:szCs w:val="20"/>
          <w:lang w:val="bg-BG"/>
        </w:rPr>
        <w:t xml:space="preserve"> </w:t>
      </w:r>
      <w:r w:rsidRPr="001D0D09">
        <w:rPr>
          <w:sz w:val="20"/>
          <w:szCs w:val="20"/>
        </w:rPr>
        <w:t>Uzan Bechor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+972528904256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oritub@gmail.com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