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Rina Setyawati</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11.12.1995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+359892775203</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rinasetyawati393@gmail.com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14.5.2026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