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+48696939787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Czekaj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Zuzia Charkot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Patrycja Cybulska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