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Leonardo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Miranda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+351927417672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290929407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leonardomiranda.lx@gmail.com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1500-328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26/06/2001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Leonardo Miranda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