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dalton</w:t>
      </w:r>
      <w:r w:rsidR="00594BA5">
        <w:rPr>
          <w:sz w:val="20"/>
          <w:szCs w:val="20"/>
          <w:lang w:val="bg-BG"/>
        </w:rPr>
        <w:t xml:space="preserve"> </w:t>
      </w:r>
      <w:r w:rsidRPr="001D0D09">
        <w:rPr>
          <w:sz w:val="20"/>
          <w:szCs w:val="20"/>
        </w:rPr>
        <w:t>dring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+447572589590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daltonmx28@gmail.com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