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Милена Рангелова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Алиса Овчарова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