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Ieva    Liutkute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2017-03-23</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DARIUS Liutkus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