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Puszkarczuk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+48724347275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Puszkarczuk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