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plbc@op.pl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+48500746325 ,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Amadeusz Borowiec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