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Radek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Ševčík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17/09/1975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+420725653073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sevca75@gmail.com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