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Melinda</w:t>
      </w:r>
      <w:r w:rsidR="00405CC1">
        <w:t xml:space="preserve"> </w:t>
      </w:r>
      <w:r w:rsidRPr="00405CC1" w:rsidR="00405CC1">
        <w:t>Fantou</w:t>
      </w:r>
    </w:p>
    <w:p w:rsidRPr="00BF6E37" w:rsidR="00BF6E37" w:rsidP="00795766" w:rsidRDefault="00BF6E37" w14:paraId="2A1E2765" w14:textId="1E02A52F">
      <w:pPr>
        <w:jc w:val="both"/>
      </w:pPr>
      <w:r w:rsidRPr="00BF6E37">
        <w:rPr>
          <w:b/>
          <w:bCs/>
        </w:rPr>
        <w:t>ID NUMBER:</w:t>
      </w:r>
      <w:r w:rsidRPr="00BF6E37">
        <w:t xml:space="preserve"> </w:t>
      </w:r>
      <w:r w:rsidRPr="001B39C6" w:rsidR="001B39C6">
        <w:t>17EE12999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Marcus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