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Valentina Garlant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GRLVNT85S61M089Y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21/11/1985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dello Stadio 1 Santa Lucia di Piave 31025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valentina.garlant@gmail.com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+393332064340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