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Smus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martasmus93@gmail.com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+48603556375 ,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