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olexandra</w:t>
      </w:r>
      <w:r w:rsidR="00594BA5">
        <w:rPr>
          <w:sz w:val="20"/>
          <w:szCs w:val="20"/>
          <w:lang w:val="bg-BG"/>
        </w:rPr>
        <w:t xml:space="preserve"> </w:t>
      </w:r>
      <w:r w:rsidRPr="001D0D09">
        <w:rPr>
          <w:sz w:val="20"/>
          <w:szCs w:val="20"/>
        </w:rPr>
        <w:t>pendrakovska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+380677707296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pendrakovskaya@gmail.com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