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Guillem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López grau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47752491Y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5/3/1998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+34684312688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guillemwilliam@gmail.com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3/5/2026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3/5/2026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Guillem López grau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