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Gonçalo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Fernandes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+351912890235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209952822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gabreu.fernandes@gmail.com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2890-311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03/06/1992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Gonçalo Fernandes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