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Фатме сали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+359897640222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