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Theodore    Heyvorth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2017-06-14</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2026-05-28</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Justina Paliušytė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